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17" w:rsidRDefault="00EE1A17"/>
    <w:p w:rsidR="00A616CE" w:rsidRDefault="00A616CE" w:rsidP="00A616CE">
      <w:pPr>
        <w:spacing w:after="100" w:afterAutospacing="1"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2024 году </w:t>
      </w:r>
      <w:r w:rsidRPr="001E0B7F">
        <w:rPr>
          <w:b/>
          <w:sz w:val="28"/>
          <w:szCs w:val="28"/>
        </w:rPr>
        <w:t xml:space="preserve">Отделение СФР по </w:t>
      </w:r>
      <w:r>
        <w:rPr>
          <w:b/>
          <w:sz w:val="28"/>
          <w:szCs w:val="28"/>
        </w:rPr>
        <w:t xml:space="preserve">Республике </w:t>
      </w:r>
      <w:r w:rsidRPr="001E0B7F">
        <w:rPr>
          <w:b/>
          <w:sz w:val="28"/>
          <w:szCs w:val="28"/>
        </w:rPr>
        <w:t xml:space="preserve">Татарстан оплатило более </w:t>
      </w:r>
      <w:r>
        <w:rPr>
          <w:b/>
          <w:sz w:val="28"/>
          <w:szCs w:val="28"/>
        </w:rPr>
        <w:t>550 тысяч электронных больничных</w:t>
      </w:r>
    </w:p>
    <w:p w:rsidR="00A616CE" w:rsidRDefault="00A616CE" w:rsidP="00A616CE">
      <w:pPr>
        <w:spacing w:after="100" w:afterAutospacing="1" w:line="360" w:lineRule="auto"/>
        <w:ind w:firstLine="567"/>
        <w:jc w:val="center"/>
        <w:rPr>
          <w:b/>
          <w:sz w:val="28"/>
          <w:szCs w:val="28"/>
        </w:rPr>
      </w:pPr>
    </w:p>
    <w:p w:rsidR="00A616CE" w:rsidRPr="00190A42" w:rsidRDefault="00A616CE" w:rsidP="00A616CE">
      <w:pPr>
        <w:spacing w:after="100" w:afterAutospacing="1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3019425" cy="2009775"/>
            <wp:effectExtent l="19050" t="0" r="9525" b="0"/>
            <wp:wrapSquare wrapText="bothSides"/>
            <wp:docPr id="1" name="Рисунок 1" descr="C:\2025\СМИ\Пресс релизы\февраль\06-02-2025 больн\06.02.2025 эл больничн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февраль\06-02-2025 больн\06.02.2025 эл больничны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16CE" w:rsidRPr="00A616CE" w:rsidRDefault="00A616CE" w:rsidP="00A616CE">
      <w:pPr>
        <w:spacing w:after="120" w:line="276" w:lineRule="auto"/>
        <w:ind w:firstLine="567"/>
        <w:jc w:val="both"/>
        <w:rPr>
          <w:b/>
          <w:i/>
          <w:sz w:val="28"/>
          <w:szCs w:val="28"/>
        </w:rPr>
      </w:pPr>
      <w:r w:rsidRPr="00A616CE">
        <w:rPr>
          <w:i/>
          <w:sz w:val="28"/>
          <w:szCs w:val="28"/>
        </w:rPr>
        <w:t xml:space="preserve">Отделение Социального </w:t>
      </w:r>
      <w:proofErr w:type="spellStart"/>
      <w:r w:rsidRPr="00A616CE">
        <w:rPr>
          <w:i/>
          <w:sz w:val="28"/>
          <w:szCs w:val="28"/>
        </w:rPr>
        <w:t>фондаРоссии</w:t>
      </w:r>
      <w:proofErr w:type="spellEnd"/>
      <w:r w:rsidRPr="00A616CE">
        <w:rPr>
          <w:i/>
          <w:sz w:val="28"/>
          <w:szCs w:val="28"/>
        </w:rPr>
        <w:t xml:space="preserve"> по Республике Татарстан в 2024 году оплатило жителям региона свыше 550 тысяч электронных листков </w:t>
      </w:r>
      <w:proofErr w:type="spellStart"/>
      <w:r w:rsidRPr="00A616CE">
        <w:rPr>
          <w:i/>
          <w:sz w:val="28"/>
          <w:szCs w:val="28"/>
        </w:rPr>
        <w:t>нетрудоспособности</w:t>
      </w:r>
      <w:proofErr w:type="gramStart"/>
      <w:r w:rsidRPr="00A616CE">
        <w:rPr>
          <w:i/>
          <w:sz w:val="28"/>
          <w:szCs w:val="28"/>
        </w:rPr>
        <w:t>.В</w:t>
      </w:r>
      <w:proofErr w:type="gramEnd"/>
      <w:r w:rsidRPr="00A616CE">
        <w:rPr>
          <w:i/>
          <w:sz w:val="28"/>
          <w:szCs w:val="28"/>
        </w:rPr>
        <w:t>сего</w:t>
      </w:r>
      <w:proofErr w:type="spellEnd"/>
      <w:r w:rsidRPr="00A616CE">
        <w:rPr>
          <w:i/>
          <w:sz w:val="28"/>
          <w:szCs w:val="28"/>
        </w:rPr>
        <w:t xml:space="preserve"> на выплаты пособий по временной нетрудоспособности было направлено 15 миллиардов рублей.</w:t>
      </w:r>
    </w:p>
    <w:p w:rsidR="00A616CE" w:rsidRPr="00A616CE" w:rsidRDefault="00A616CE" w:rsidP="00A616CE">
      <w:pPr>
        <w:pStyle w:val="a3"/>
        <w:spacing w:before="0" w:beforeAutospacing="0" w:after="120" w:afterAutospacing="0" w:line="276" w:lineRule="auto"/>
        <w:ind w:firstLine="567"/>
        <w:jc w:val="both"/>
        <w:rPr>
          <w:sz w:val="28"/>
          <w:szCs w:val="28"/>
        </w:rPr>
      </w:pPr>
      <w:r w:rsidRPr="00A616CE">
        <w:rPr>
          <w:sz w:val="28"/>
          <w:szCs w:val="28"/>
        </w:rPr>
        <w:t xml:space="preserve">Выдача медицинскими организациями листков нетрудоспособности осуществляется только в форме электронного документа. После того как медицинская организация закрыла больничный лист и в Отделение СФР по Республике Татарстан от работодателя поступили необходимые сведения, пособие назначается в течение 10 дней. Подробная информация об открытии-продлении-закрытии и оплате листка нетрудоспособности поступает в Личный кабинет гражданина на портале </w:t>
      </w:r>
      <w:proofErr w:type="spellStart"/>
      <w:r w:rsidRPr="00A616CE">
        <w:rPr>
          <w:sz w:val="28"/>
          <w:szCs w:val="28"/>
        </w:rPr>
        <w:t>Госуслуг</w:t>
      </w:r>
      <w:proofErr w:type="spellEnd"/>
      <w:r w:rsidRPr="00A616CE">
        <w:rPr>
          <w:sz w:val="28"/>
          <w:szCs w:val="28"/>
        </w:rPr>
        <w:t>.</w:t>
      </w:r>
    </w:p>
    <w:p w:rsidR="00A616CE" w:rsidRPr="00A616CE" w:rsidRDefault="00A616CE" w:rsidP="00A616CE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A616CE">
        <w:rPr>
          <w:i/>
          <w:sz w:val="28"/>
          <w:szCs w:val="28"/>
        </w:rPr>
        <w:t xml:space="preserve">«Мы стремимся к тому, чтобы каждый житель республики мог получить необходимую поддержку в сложной жизненной ситуации. В 2025 году мы продолжим улучшать систему выплат, делая ее еще более удобной и доступной для всех», – </w:t>
      </w:r>
      <w:r w:rsidRPr="00A616CE">
        <w:rPr>
          <w:sz w:val="28"/>
          <w:szCs w:val="28"/>
        </w:rPr>
        <w:t xml:space="preserve">подчеркнул управляющий Отделением Социального фонда России по Республике </w:t>
      </w:r>
      <w:proofErr w:type="spellStart"/>
      <w:r w:rsidRPr="00A616CE">
        <w:rPr>
          <w:sz w:val="28"/>
          <w:szCs w:val="28"/>
        </w:rPr>
        <w:t>Татарстан</w:t>
      </w:r>
      <w:r w:rsidRPr="00A616CE">
        <w:rPr>
          <w:b/>
          <w:sz w:val="28"/>
          <w:szCs w:val="28"/>
        </w:rPr>
        <w:t>Эдуард</w:t>
      </w:r>
      <w:proofErr w:type="spellEnd"/>
      <w:r w:rsidRPr="00A616CE">
        <w:rPr>
          <w:b/>
          <w:sz w:val="28"/>
          <w:szCs w:val="28"/>
        </w:rPr>
        <w:t xml:space="preserve"> </w:t>
      </w:r>
      <w:proofErr w:type="spellStart"/>
      <w:r w:rsidRPr="00A616CE">
        <w:rPr>
          <w:b/>
          <w:sz w:val="28"/>
          <w:szCs w:val="28"/>
        </w:rPr>
        <w:t>Вафин</w:t>
      </w:r>
      <w:proofErr w:type="spellEnd"/>
      <w:r w:rsidRPr="00A616CE">
        <w:rPr>
          <w:sz w:val="28"/>
          <w:szCs w:val="28"/>
        </w:rPr>
        <w:t>.</w:t>
      </w:r>
    </w:p>
    <w:p w:rsidR="00A616CE" w:rsidRPr="00A616CE" w:rsidRDefault="00A616CE" w:rsidP="00A616CE">
      <w:pPr>
        <w:pStyle w:val="a3"/>
        <w:spacing w:before="0" w:beforeAutospacing="0" w:after="120" w:afterAutospacing="0" w:line="276" w:lineRule="auto"/>
        <w:ind w:firstLine="567"/>
        <w:jc w:val="both"/>
        <w:rPr>
          <w:sz w:val="28"/>
          <w:szCs w:val="28"/>
        </w:rPr>
      </w:pPr>
      <w:r w:rsidRPr="00A616CE">
        <w:rPr>
          <w:sz w:val="28"/>
          <w:szCs w:val="28"/>
        </w:rPr>
        <w:t>В 2025 году, благодаря индексации и изменениям в законодательстве, размер пособий увеличен и будет оплачиваться до 5 673,97 рублей в день. Напомним, что для расчета пособий по временной нетрудоспособности берется средний заработок за 2 предыдущих года. Размер пособия зависит от страхового стажа и размера зарплаты. При стаже более 8 лет – 100%, от 5 до 8 лет – 80%, при стаже менее 5 лет – 60%. Максимальный размер пособия в месяц при стаже 8 лет в 2025 году может составить 172 488, 69 руб.</w:t>
      </w:r>
    </w:p>
    <w:p w:rsidR="00A616CE" w:rsidRPr="00A616CE" w:rsidRDefault="00A616CE" w:rsidP="00A616CE">
      <w:pPr>
        <w:spacing w:after="120" w:line="276" w:lineRule="auto"/>
        <w:ind w:firstLine="708"/>
        <w:contextualSpacing/>
        <w:jc w:val="both"/>
        <w:rPr>
          <w:sz w:val="28"/>
          <w:szCs w:val="28"/>
        </w:rPr>
      </w:pPr>
      <w:r w:rsidRPr="00A616CE">
        <w:rPr>
          <w:sz w:val="28"/>
          <w:szCs w:val="28"/>
        </w:rPr>
        <w:t xml:space="preserve">Если у граждан возникают вопросы по ЭЛН, то получить консультацию можно по телефону единого </w:t>
      </w:r>
      <w:proofErr w:type="spellStart"/>
      <w:proofErr w:type="gramStart"/>
      <w:r w:rsidRPr="00A616CE">
        <w:rPr>
          <w:sz w:val="28"/>
          <w:szCs w:val="28"/>
        </w:rPr>
        <w:t>контакт-центра</w:t>
      </w:r>
      <w:proofErr w:type="spellEnd"/>
      <w:proofErr w:type="gramEnd"/>
      <w:r w:rsidRPr="00A616CE">
        <w:rPr>
          <w:sz w:val="28"/>
          <w:szCs w:val="28"/>
        </w:rPr>
        <w:t xml:space="preserve"> Отделения СФР по Татарстану: 8-800-1-00000-1 (пн.-чт. с 08.00 до 17.00, пт. с 08.00 до 15.45). С актуальными новостями можно ознакомиться в социальных сетях — </w:t>
      </w:r>
      <w:hyperlink r:id="rId5" w:history="1">
        <w:proofErr w:type="spellStart"/>
        <w:r w:rsidRPr="00A616CE">
          <w:rPr>
            <w:color w:val="0000FF" w:themeColor="hyperlink"/>
            <w:sz w:val="28"/>
            <w:szCs w:val="28"/>
            <w:u w:val="single"/>
          </w:rPr>
          <w:t>ВКонтакте</w:t>
        </w:r>
        <w:proofErr w:type="spellEnd"/>
      </w:hyperlink>
      <w:r w:rsidRPr="00A616CE">
        <w:rPr>
          <w:sz w:val="28"/>
          <w:szCs w:val="28"/>
        </w:rPr>
        <w:t xml:space="preserve">, в </w:t>
      </w:r>
      <w:hyperlink r:id="rId6" w:history="1">
        <w:proofErr w:type="spellStart"/>
        <w:r w:rsidRPr="00A616CE">
          <w:rPr>
            <w:color w:val="0000FF" w:themeColor="hyperlink"/>
            <w:sz w:val="28"/>
            <w:szCs w:val="28"/>
            <w:u w:val="single"/>
          </w:rPr>
          <w:t>Одноклассниках</w:t>
        </w:r>
      </w:hyperlink>
      <w:r w:rsidRPr="00A616CE">
        <w:rPr>
          <w:color w:val="000000" w:themeColor="text1"/>
          <w:sz w:val="28"/>
          <w:szCs w:val="28"/>
        </w:rPr>
        <w:t>и</w:t>
      </w:r>
      <w:proofErr w:type="spellEnd"/>
      <w:r w:rsidRPr="00A616CE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A616CE">
          <w:rPr>
            <w:color w:val="0000FF" w:themeColor="hyperlink"/>
            <w:sz w:val="28"/>
            <w:szCs w:val="28"/>
            <w:u w:val="single"/>
            <w:lang w:val="en-US"/>
          </w:rPr>
          <w:t>Telegram</w:t>
        </w:r>
      </w:hyperlink>
      <w:r w:rsidRPr="00A616CE">
        <w:rPr>
          <w:color w:val="000000" w:themeColor="text1"/>
          <w:sz w:val="28"/>
          <w:szCs w:val="28"/>
          <w:u w:val="single"/>
        </w:rPr>
        <w:t>.</w:t>
      </w:r>
    </w:p>
    <w:p w:rsidR="00A616CE" w:rsidRDefault="00A616CE"/>
    <w:sectPr w:rsidR="00A616CE" w:rsidSect="00A616C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6CE"/>
    <w:rsid w:val="00A616CE"/>
    <w:rsid w:val="00EE1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616C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616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6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sfr_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sfrtatarstan" TargetMode="External"/><Relationship Id="rId5" Type="http://schemas.openxmlformats.org/officeDocument/2006/relationships/hyperlink" Target="http://www.vk.com/sfr_r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2025-02-11T10:07:00Z</dcterms:created>
  <dcterms:modified xsi:type="dcterms:W3CDTF">2025-02-11T10:08:00Z</dcterms:modified>
</cp:coreProperties>
</file>